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Algemene Voorwaarden van Pedicure Topvoetjes</w:t>
      </w:r>
      <w:bookmarkStart w:id="0" w:name="_GoBack"/>
      <w:bookmarkEnd w:id="0"/>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1. Toepasselijkheid</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Deze Algemene Voorwaarden zijn van toepassing op alle diensten en leveringen van Topvoetjes Pedicure en op alle met voetverzorging van Pedicure Topvoetjes aangegane overeenkomsten voor zover van deze Algemene Voorwaarden niet door partijen uitdrukkelijk en schriftelijk is afgeweken.</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Onder cliënt wordt verstaan elke natuurlijke persoon of rechtspersoon die met pedicure  Topvoetjes .</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in een contractuele relatie van welke aard dan ook staat of komt te staan.</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Het boeken van een behandeling houdt in dat de cliënt de toepasselijkheid van deze Algemene Voorwaarden accepteert.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 Topvoetjes behoudt zich het recht voor deze Algemene Voorwaarden te wijzigen of aan te vullen.</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 xml:space="preserve">Artikel 2. Inspanningen </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 w:hAnsi="Verdana" w:cs="Verdana"/>
          <w:color w:val="000000"/>
          <w:sz w:val="14"/>
          <w:szCs w:val="14"/>
        </w:rPr>
        <w:t>Pedicure Topvoetjes zal de behandelingen naar beste inzicht en vermogen en overeenkomstig de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eisen van goed vakmanschap uitvoeren en op grond van de op dat moment bekende stand der wetenschap. Pedicure Topvoetjes zal zoveel als redelijkerwijs mogelijk is de cliënt inlichten over financiële consequenties van de wijziging of aanvulling van de behandeling.</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3. Het boeken van een behandeling en annuleringsvoorwaarden</w:t>
      </w:r>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Italic" w:hAnsi="Verdana-Italic" w:cs="Verdana-Italic"/>
          <w:i/>
          <w:iCs/>
          <w:color w:val="000000"/>
          <w:sz w:val="14"/>
          <w:szCs w:val="14"/>
        </w:rPr>
        <w:t>3.1 Het boeken van een behandeling</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Behandelingen geschieden uitsluitend op afspraak.</w:t>
      </w:r>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Italic" w:hAnsi="Verdana-Italic" w:cs="Verdana-Italic"/>
          <w:i/>
          <w:iCs/>
          <w:color w:val="000000"/>
          <w:sz w:val="14"/>
          <w:szCs w:val="14"/>
        </w:rPr>
        <w:t>3.2 Annulering door cliënt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De cliënt moet verhindering voor een afspraak zo spoedig mogelijk, doch uiterlijk 24 uur</w:t>
      </w:r>
    </w:p>
    <w:p w:rsidR="00990F5D" w:rsidRPr="003E359E" w:rsidRDefault="00990F5D" w:rsidP="003E359E">
      <w:pPr>
        <w:autoSpaceDE w:val="0"/>
        <w:autoSpaceDN w:val="0"/>
        <w:adjustRightInd w:val="0"/>
        <w:spacing w:after="0" w:line="240" w:lineRule="auto"/>
        <w:ind w:right="-142"/>
        <w:rPr>
          <w:rFonts w:ascii="Verdana" w:hAnsi="Verdana" w:cs="Verdana"/>
          <w:color w:val="000000"/>
          <w:sz w:val="14"/>
          <w:szCs w:val="14"/>
        </w:rPr>
      </w:pPr>
      <w:r w:rsidRPr="003E359E">
        <w:rPr>
          <w:rFonts w:ascii="Verdana" w:hAnsi="Verdana" w:cs="Verdana"/>
          <w:color w:val="000000"/>
          <w:sz w:val="14"/>
          <w:szCs w:val="14"/>
        </w:rPr>
        <w:t>voorafgaande aan de afspraak aan Pedicure Topvoetjes melden. Indien de cliënt deze verplichting niet of niet tijdig nakomt, mag Pedicure Topvoetjes het gehele honorarium voor de afgesproken behandeling aan de cliënt bere</w:t>
      </w:r>
      <w:r w:rsidR="003E359E" w:rsidRPr="003E359E">
        <w:rPr>
          <w:rFonts w:ascii="Verdana" w:hAnsi="Verdana" w:cs="Verdana"/>
          <w:color w:val="000000"/>
          <w:sz w:val="14"/>
          <w:szCs w:val="14"/>
        </w:rPr>
        <w:t>kenen, verhoogd met € 5,00 euro</w:t>
      </w:r>
      <w:r w:rsidRPr="003E359E">
        <w:rPr>
          <w:rFonts w:ascii="Verdana" w:hAnsi="Verdana" w:cs="Verdana"/>
          <w:color w:val="000000"/>
          <w:sz w:val="14"/>
          <w:szCs w:val="14"/>
        </w:rPr>
        <w:t>administratiekosten.</w:t>
      </w:r>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Italic" w:hAnsi="Verdana-Italic" w:cs="Verdana-Italic"/>
          <w:i/>
          <w:iCs/>
          <w:color w:val="000000"/>
          <w:sz w:val="14"/>
          <w:szCs w:val="14"/>
        </w:rPr>
        <w:t xml:space="preserve">3.3 Annulering door </w:t>
      </w:r>
      <w:proofErr w:type="spellStart"/>
      <w:r w:rsidRPr="003E359E">
        <w:rPr>
          <w:rFonts w:ascii="Verdana-Italic" w:hAnsi="Verdana-Italic" w:cs="Verdana-Italic"/>
          <w:i/>
          <w:iCs/>
          <w:color w:val="000000"/>
          <w:sz w:val="14"/>
          <w:szCs w:val="14"/>
        </w:rPr>
        <w:t>PedicureTopvoetjes</w:t>
      </w:r>
      <w:proofErr w:type="spellEnd"/>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 w:hAnsi="Verdana" w:cs="Verdana"/>
          <w:color w:val="000000"/>
          <w:sz w:val="14"/>
          <w:szCs w:val="14"/>
        </w:rPr>
        <w:t>Pedicure Topvoetjes moet verhindering voor een afspraak zo spoedig mogelijk, voorafgaande aan</w:t>
      </w:r>
      <w:r w:rsidRPr="003E359E">
        <w:rPr>
          <w:rFonts w:ascii="Verdana-Italic" w:hAnsi="Verdana-Italic" w:cs="Verdana-Italic"/>
          <w:i/>
          <w:iCs/>
          <w:color w:val="000000"/>
          <w:sz w:val="14"/>
          <w:szCs w:val="14"/>
        </w:rPr>
        <w:t xml:space="preserve"> </w:t>
      </w:r>
      <w:r w:rsidRPr="003E359E">
        <w:rPr>
          <w:rFonts w:ascii="Verdana" w:hAnsi="Verdana" w:cs="Verdana"/>
          <w:color w:val="000000"/>
          <w:sz w:val="14"/>
          <w:szCs w:val="14"/>
        </w:rPr>
        <w:t>de afspraak aan de cliënt melden.</w:t>
      </w:r>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Italic" w:hAnsi="Verdana-Italic" w:cs="Verdana-Italic"/>
          <w:i/>
          <w:iCs/>
          <w:color w:val="000000"/>
          <w:sz w:val="14"/>
          <w:szCs w:val="14"/>
        </w:rPr>
        <w:t>3.4 Tijdig aanwezig zijn voor de behandeling</w:t>
      </w:r>
    </w:p>
    <w:p w:rsidR="00990F5D" w:rsidRPr="003E359E" w:rsidRDefault="00990F5D" w:rsidP="00A26DC1">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De cliënt dient vijf minuten voor aanvang van de besproken behandeling aanwezig te zijn in de </w:t>
      </w:r>
      <w:proofErr w:type="spellStart"/>
      <w:r w:rsidR="00A26DC1" w:rsidRPr="003E359E">
        <w:rPr>
          <w:rFonts w:ascii="Verdana" w:hAnsi="Verdana" w:cs="Verdana"/>
          <w:color w:val="000000"/>
          <w:sz w:val="14"/>
          <w:szCs w:val="14"/>
        </w:rPr>
        <w:t>salon.</w:t>
      </w:r>
      <w:r w:rsidRPr="003E359E">
        <w:rPr>
          <w:rFonts w:ascii="Verdana" w:hAnsi="Verdana" w:cs="Verdana"/>
          <w:color w:val="000000"/>
          <w:sz w:val="14"/>
          <w:szCs w:val="14"/>
        </w:rPr>
        <w:t>Indien</w:t>
      </w:r>
      <w:proofErr w:type="spellEnd"/>
      <w:r w:rsidRPr="003E359E">
        <w:rPr>
          <w:rFonts w:ascii="Verdana" w:hAnsi="Verdana" w:cs="Verdana"/>
          <w:color w:val="000000"/>
          <w:sz w:val="14"/>
          <w:szCs w:val="14"/>
        </w:rPr>
        <w:t xml:space="preserve"> de cliënt meer dan vijf minuten later dan de afgesproken tijd in de salon arriveert, mag Pedicure Topvoetjes  de verloren tijd inkorten op de behandeling en toch het gehele afgesproken honorarium berekenen</w:t>
      </w:r>
    </w:p>
    <w:p w:rsidR="00990F5D" w:rsidRPr="003E359E" w:rsidRDefault="00990F5D" w:rsidP="00990F5D">
      <w:pPr>
        <w:autoSpaceDE w:val="0"/>
        <w:autoSpaceDN w:val="0"/>
        <w:adjustRightInd w:val="0"/>
        <w:spacing w:after="0" w:line="240" w:lineRule="auto"/>
        <w:rPr>
          <w:rFonts w:ascii="Verdana-Italic" w:hAnsi="Verdana-Italic" w:cs="Verdana-Italic"/>
          <w:i/>
          <w:iCs/>
          <w:color w:val="000000"/>
          <w:sz w:val="14"/>
          <w:szCs w:val="14"/>
        </w:rPr>
      </w:pPr>
      <w:r w:rsidRPr="003E359E">
        <w:rPr>
          <w:rFonts w:ascii="Verdana-Italic" w:hAnsi="Verdana-Italic" w:cs="Verdana-Italic"/>
          <w:i/>
          <w:iCs/>
          <w:color w:val="000000"/>
          <w:sz w:val="14"/>
          <w:szCs w:val="14"/>
        </w:rPr>
        <w:t>3.5 Overmacht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Beide partijen zijn niet gehouden tot het nakomen van de o</w:t>
      </w:r>
      <w:r w:rsidR="00A26DC1" w:rsidRPr="003E359E">
        <w:rPr>
          <w:rFonts w:ascii="Verdana" w:hAnsi="Verdana" w:cs="Verdana"/>
          <w:color w:val="000000"/>
          <w:sz w:val="14"/>
          <w:szCs w:val="14"/>
        </w:rPr>
        <w:t xml:space="preserve">nder leden 3.2 t/m 3.4 genoemde </w:t>
      </w:r>
      <w:r w:rsidRPr="003E359E">
        <w:rPr>
          <w:rFonts w:ascii="Verdana" w:hAnsi="Verdana" w:cs="Verdana"/>
          <w:color w:val="000000"/>
          <w:sz w:val="14"/>
          <w:szCs w:val="14"/>
        </w:rPr>
        <w:t>voorwaarden indien men daartoe gehinderd wordt als gevolg va</w:t>
      </w:r>
      <w:r w:rsidR="00A26DC1" w:rsidRPr="003E359E">
        <w:rPr>
          <w:rFonts w:ascii="Verdana" w:hAnsi="Verdana" w:cs="Verdana"/>
          <w:color w:val="000000"/>
          <w:sz w:val="14"/>
          <w:szCs w:val="14"/>
        </w:rPr>
        <w:t xml:space="preserve">n een omstandigheid die niet is </w:t>
      </w:r>
      <w:r w:rsidRPr="003E359E">
        <w:rPr>
          <w:rFonts w:ascii="Verdana" w:hAnsi="Verdana" w:cs="Verdana"/>
          <w:color w:val="000000"/>
          <w:sz w:val="14"/>
          <w:szCs w:val="14"/>
        </w:rPr>
        <w:t>te wijten aan schuld, en noch krachtens de wet, een re</w:t>
      </w:r>
      <w:r w:rsidR="00A26DC1" w:rsidRPr="003E359E">
        <w:rPr>
          <w:rFonts w:ascii="Verdana" w:hAnsi="Verdana" w:cs="Verdana"/>
          <w:color w:val="000000"/>
          <w:sz w:val="14"/>
          <w:szCs w:val="14"/>
        </w:rPr>
        <w:t xml:space="preserve">chtshandeling of in het verkeer </w:t>
      </w:r>
      <w:r w:rsidRPr="003E359E">
        <w:rPr>
          <w:rFonts w:ascii="Verdana" w:hAnsi="Verdana" w:cs="Verdana"/>
          <w:color w:val="000000"/>
          <w:sz w:val="14"/>
          <w:szCs w:val="14"/>
        </w:rPr>
        <w:t>geldende opvattingen voor zijn rekening komt.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Onder overmacht wordt in deze algemene voorwaarden vers</w:t>
      </w:r>
      <w:r w:rsidR="00A26DC1" w:rsidRPr="003E359E">
        <w:rPr>
          <w:rFonts w:ascii="Verdana" w:hAnsi="Verdana" w:cs="Verdana"/>
          <w:color w:val="000000"/>
          <w:sz w:val="14"/>
          <w:szCs w:val="14"/>
        </w:rPr>
        <w:t xml:space="preserve">taan, naast hetgeen daaromtrent </w:t>
      </w:r>
      <w:r w:rsidRPr="003E359E">
        <w:rPr>
          <w:rFonts w:ascii="Verdana" w:hAnsi="Verdana" w:cs="Verdana"/>
          <w:color w:val="000000"/>
          <w:sz w:val="14"/>
          <w:szCs w:val="14"/>
        </w:rPr>
        <w:t>in de wet en jurisprudentie wordt begrepen, alle van buitenkomende oorzaken, v</w:t>
      </w:r>
      <w:r w:rsidR="00A26DC1" w:rsidRPr="003E359E">
        <w:rPr>
          <w:rFonts w:ascii="Verdana" w:hAnsi="Verdana" w:cs="Verdana"/>
          <w:color w:val="000000"/>
          <w:sz w:val="14"/>
          <w:szCs w:val="14"/>
        </w:rPr>
        <w:t xml:space="preserve">oorzien of niet-voorzien, waarop </w:t>
      </w:r>
      <w:r w:rsidRPr="003E359E">
        <w:rPr>
          <w:rFonts w:ascii="Verdana" w:hAnsi="Verdana" w:cs="Verdana"/>
          <w:color w:val="000000"/>
          <w:sz w:val="14"/>
          <w:szCs w:val="14"/>
        </w:rPr>
        <w:t xml:space="preserve">Pedicure </w:t>
      </w:r>
      <w:r w:rsidR="00A26DC1" w:rsidRPr="003E359E">
        <w:rPr>
          <w:rFonts w:ascii="Verdana" w:hAnsi="Verdana" w:cs="Verdana"/>
          <w:color w:val="000000"/>
          <w:sz w:val="14"/>
          <w:szCs w:val="14"/>
        </w:rPr>
        <w:t xml:space="preserve">Topvoetjes </w:t>
      </w:r>
      <w:r w:rsidRPr="003E359E">
        <w:rPr>
          <w:rFonts w:ascii="Verdana" w:hAnsi="Verdana" w:cs="Verdana"/>
          <w:color w:val="000000"/>
          <w:sz w:val="14"/>
          <w:szCs w:val="14"/>
        </w:rPr>
        <w:t>of cliënt geen invloed kan uitoefenen, doch waardoor</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 </w:t>
      </w:r>
      <w:r w:rsidRPr="003E359E">
        <w:rPr>
          <w:rFonts w:ascii="Verdana" w:hAnsi="Verdana" w:cs="Verdana"/>
          <w:color w:val="000000"/>
          <w:sz w:val="14"/>
          <w:szCs w:val="14"/>
        </w:rPr>
        <w:t xml:space="preserve"> of cliënt niet in staat is haar verplichtingen na te komen.</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4. Betaling</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Poort Pedicure vermeldt alle prijzen van behandelingen en producten zichtbaar in de salon en</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de website </w:t>
      </w:r>
      <w:r w:rsidRPr="003E359E">
        <w:rPr>
          <w:rFonts w:ascii="Verdana" w:hAnsi="Verdana" w:cs="Verdana"/>
          <w:color w:val="0000FF"/>
          <w:sz w:val="14"/>
          <w:szCs w:val="14"/>
        </w:rPr>
        <w:t>www.</w:t>
      </w:r>
      <w:r w:rsidR="00A26DC1" w:rsidRPr="003E359E">
        <w:rPr>
          <w:rFonts w:ascii="Verdana" w:hAnsi="Verdana" w:cs="Verdana"/>
          <w:color w:val="0000FF"/>
          <w:sz w:val="14"/>
          <w:szCs w:val="14"/>
        </w:rPr>
        <w:t>Topvoetjes.nl</w:t>
      </w:r>
      <w:r w:rsidRPr="003E359E">
        <w:rPr>
          <w:rFonts w:ascii="Verdana" w:hAnsi="Verdana" w:cs="Verdana"/>
          <w:color w:val="0000FF"/>
          <w:sz w:val="14"/>
          <w:szCs w:val="14"/>
        </w:rPr>
        <w:t xml:space="preserve"> </w:t>
      </w:r>
      <w:r w:rsidRPr="003E359E">
        <w:rPr>
          <w:rFonts w:ascii="Verdana" w:hAnsi="Verdana" w:cs="Verdana"/>
          <w:color w:val="000000"/>
          <w:sz w:val="14"/>
          <w:szCs w:val="14"/>
        </w:rPr>
        <w:t>Daarnaast zijn actuele prijslijsten opvraagbaar bij Pedicure</w:t>
      </w:r>
      <w:r w:rsidR="00A26DC1" w:rsidRPr="003E359E">
        <w:rPr>
          <w:rFonts w:ascii="Verdana" w:hAnsi="Verdana" w:cs="Verdana"/>
          <w:color w:val="000000"/>
          <w:sz w:val="14"/>
          <w:szCs w:val="14"/>
        </w:rPr>
        <w:t xml:space="preserve"> Topvoetjes</w:t>
      </w:r>
      <w:r w:rsidRPr="003E359E">
        <w:rPr>
          <w:rFonts w:ascii="Verdana" w:hAnsi="Verdana" w:cs="Verdana"/>
          <w:color w:val="000000"/>
          <w:sz w:val="14"/>
          <w:szCs w:val="14"/>
        </w:rPr>
        <w: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De gemelde prijzen zijn in euro's en inclusief btw.</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behoudt zich het recht voor prijswijzigingen door</w:t>
      </w:r>
      <w:r w:rsidR="00A26DC1" w:rsidRPr="003E359E">
        <w:rPr>
          <w:rFonts w:ascii="Verdana" w:hAnsi="Verdana" w:cs="Verdana"/>
          <w:color w:val="000000"/>
          <w:sz w:val="14"/>
          <w:szCs w:val="14"/>
        </w:rPr>
        <w:t xml:space="preserve"> te voeren indien zij dit nodig </w:t>
      </w:r>
      <w:r w:rsidRPr="003E359E">
        <w:rPr>
          <w:rFonts w:ascii="Verdana" w:hAnsi="Verdana" w:cs="Verdana"/>
          <w:color w:val="000000"/>
          <w:sz w:val="14"/>
          <w:szCs w:val="14"/>
        </w:rPr>
        <w:t>acht. Prijswijzigingen worden minimaal 30 dagen voor invoer</w:t>
      </w:r>
      <w:r w:rsidR="00A26DC1" w:rsidRPr="003E359E">
        <w:rPr>
          <w:rFonts w:ascii="Verdana" w:hAnsi="Verdana" w:cs="Verdana"/>
          <w:color w:val="000000"/>
          <w:sz w:val="14"/>
          <w:szCs w:val="14"/>
        </w:rPr>
        <w:t xml:space="preserve">ing kenbaar gemaakt in de salon </w:t>
      </w:r>
      <w:r w:rsidRPr="003E359E">
        <w:rPr>
          <w:rFonts w:ascii="Verdana" w:hAnsi="Verdana" w:cs="Verdana"/>
          <w:color w:val="000000"/>
          <w:sz w:val="14"/>
          <w:szCs w:val="14"/>
        </w:rPr>
        <w:t xml:space="preserve">en op de website </w:t>
      </w:r>
      <w:r w:rsidRPr="003E359E">
        <w:rPr>
          <w:rFonts w:ascii="Verdana" w:hAnsi="Verdana" w:cs="Verdana"/>
          <w:color w:val="0000FF"/>
          <w:sz w:val="14"/>
          <w:szCs w:val="14"/>
        </w:rPr>
        <w:t>www.</w:t>
      </w:r>
      <w:r w:rsidR="00A26DC1" w:rsidRPr="003E359E">
        <w:rPr>
          <w:rFonts w:ascii="Verdana" w:hAnsi="Verdana" w:cs="Verdana"/>
          <w:color w:val="0000FF"/>
          <w:sz w:val="14"/>
          <w:szCs w:val="14"/>
        </w:rPr>
        <w:t>Topvoetjes</w:t>
      </w:r>
      <w:r w:rsidRPr="003E359E">
        <w:rPr>
          <w:rFonts w:ascii="Verdana" w:hAnsi="Verdana" w:cs="Verdana"/>
          <w:color w:val="0000FF"/>
          <w:sz w:val="14"/>
          <w:szCs w:val="14"/>
        </w:rPr>
        <w:t xml:space="preserve">.nl </w:t>
      </w:r>
      <w:r w:rsidRPr="003E359E">
        <w:rPr>
          <w:rFonts w:ascii="Verdana" w:hAnsi="Verdana" w:cs="Verdana"/>
          <w:color w:val="000000"/>
          <w:sz w:val="14"/>
          <w:szCs w:val="14"/>
        </w:rPr>
        <w:t>Aanbiedingen in advertenties zijn geldig in de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aangegeven looptijd en/of zolang de voorraad strekt.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De cliënt dient direct na afloop van de behandeling de betaling van de behandeling en</w:t>
      </w:r>
    </w:p>
    <w:p w:rsidR="00A26DC1" w:rsidRPr="003E359E" w:rsidRDefault="00990F5D" w:rsidP="00A26DC1">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eventuele producten te voldoen(contant ). </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5. Persoonsgegevens &amp; privacy</w:t>
      </w:r>
    </w:p>
    <w:p w:rsidR="00990F5D" w:rsidRPr="003E359E" w:rsidRDefault="00A26DC1"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De cliënt voorziet </w:t>
      </w:r>
      <w:r w:rsidR="00990F5D" w:rsidRPr="003E359E">
        <w:rPr>
          <w:rFonts w:ascii="Verdana" w:hAnsi="Verdana" w:cs="Verdana"/>
          <w:color w:val="000000"/>
          <w:sz w:val="14"/>
          <w:szCs w:val="14"/>
        </w:rPr>
        <w:t>Pedicure</w:t>
      </w:r>
      <w:r w:rsidRPr="003E359E">
        <w:rPr>
          <w:rFonts w:ascii="Verdana" w:hAnsi="Verdana" w:cs="Verdana"/>
          <w:color w:val="000000"/>
          <w:sz w:val="14"/>
          <w:szCs w:val="14"/>
        </w:rPr>
        <w:t xml:space="preserve"> Topvoetjes</w:t>
      </w:r>
      <w:r w:rsidR="00990F5D" w:rsidRPr="003E359E">
        <w:rPr>
          <w:rFonts w:ascii="Verdana" w:hAnsi="Verdana" w:cs="Verdana"/>
          <w:color w:val="000000"/>
          <w:sz w:val="14"/>
          <w:szCs w:val="14"/>
        </w:rPr>
        <w:t xml:space="preserve"> vóór de eerste behandeling </w:t>
      </w:r>
      <w:r w:rsidRPr="003E359E">
        <w:rPr>
          <w:rFonts w:ascii="Verdana" w:hAnsi="Verdana" w:cs="Verdana"/>
          <w:color w:val="000000"/>
          <w:sz w:val="14"/>
          <w:szCs w:val="14"/>
        </w:rPr>
        <w:t xml:space="preserve">van alle gegevens, waarvan </w:t>
      </w:r>
      <w:r w:rsidR="00990F5D" w:rsidRPr="003E359E">
        <w:rPr>
          <w:rFonts w:ascii="Verdana" w:hAnsi="Verdana" w:cs="Verdana"/>
          <w:color w:val="000000"/>
          <w:sz w:val="14"/>
          <w:szCs w:val="14"/>
        </w:rPr>
        <w:t>Pedicure</w:t>
      </w:r>
      <w:r w:rsidRPr="003E359E">
        <w:rPr>
          <w:rFonts w:ascii="Verdana" w:hAnsi="Verdana" w:cs="Verdana"/>
          <w:color w:val="000000"/>
          <w:sz w:val="14"/>
          <w:szCs w:val="14"/>
        </w:rPr>
        <w:t xml:space="preserve"> Topvoetjes a</w:t>
      </w:r>
      <w:r w:rsidR="00990F5D" w:rsidRPr="003E359E">
        <w:rPr>
          <w:rFonts w:ascii="Verdana" w:hAnsi="Verdana" w:cs="Verdana"/>
          <w:color w:val="000000"/>
          <w:sz w:val="14"/>
          <w:szCs w:val="14"/>
        </w:rPr>
        <w:t>angeeft dat deze noodzakelijk zijn of waarvan de c</w:t>
      </w:r>
      <w:r w:rsidRPr="003E359E">
        <w:rPr>
          <w:rFonts w:ascii="Verdana" w:hAnsi="Verdana" w:cs="Verdana"/>
          <w:color w:val="000000"/>
          <w:sz w:val="14"/>
          <w:szCs w:val="14"/>
        </w:rPr>
        <w:t xml:space="preserve">liënt redelijkerwijs behoort te </w:t>
      </w:r>
      <w:r w:rsidR="00990F5D" w:rsidRPr="003E359E">
        <w:rPr>
          <w:rFonts w:ascii="Verdana" w:hAnsi="Verdana" w:cs="Verdana"/>
          <w:color w:val="000000"/>
          <w:sz w:val="14"/>
          <w:szCs w:val="14"/>
        </w:rPr>
        <w:t>begrijpen dat deze noodzakelijk zijn voor het zorgvuldig uitvoeren van de behandelingen.</w:t>
      </w:r>
    </w:p>
    <w:p w:rsidR="00A26DC1" w:rsidRPr="003E359E" w:rsidRDefault="00990F5D" w:rsidP="00A26DC1">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Pedicure </w:t>
      </w:r>
      <w:r w:rsidR="00A26DC1" w:rsidRPr="003E359E">
        <w:rPr>
          <w:rFonts w:ascii="Verdana" w:hAnsi="Verdana" w:cs="Verdana"/>
          <w:color w:val="000000"/>
          <w:sz w:val="14"/>
          <w:szCs w:val="14"/>
        </w:rPr>
        <w:t xml:space="preserve">Topvoetjes </w:t>
      </w:r>
      <w:r w:rsidRPr="003E359E">
        <w:rPr>
          <w:rFonts w:ascii="Verdana" w:hAnsi="Verdana" w:cs="Verdana"/>
          <w:color w:val="000000"/>
          <w:sz w:val="14"/>
          <w:szCs w:val="14"/>
        </w:rPr>
        <w:t>neemt de persoonlijke g</w:t>
      </w:r>
      <w:r w:rsidR="00A26DC1" w:rsidRPr="003E359E">
        <w:rPr>
          <w:rFonts w:ascii="Verdana" w:hAnsi="Verdana" w:cs="Verdana"/>
          <w:color w:val="000000"/>
          <w:sz w:val="14"/>
          <w:szCs w:val="14"/>
        </w:rPr>
        <w:t>egevens van de cliënt op in</w:t>
      </w:r>
    </w:p>
    <w:p w:rsidR="00990F5D" w:rsidRPr="003E359E" w:rsidRDefault="00A26DC1"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K</w:t>
      </w:r>
      <w:r w:rsidR="00990F5D" w:rsidRPr="003E359E">
        <w:rPr>
          <w:rFonts w:ascii="Verdana" w:hAnsi="Verdana" w:cs="Verdana"/>
          <w:color w:val="000000"/>
          <w:sz w:val="14"/>
          <w:szCs w:val="14"/>
        </w:rPr>
        <w:t>lantenkaart</w:t>
      </w:r>
      <w:r w:rsidRPr="003E359E">
        <w:rPr>
          <w:rFonts w:ascii="Verdana" w:hAnsi="Verdana" w:cs="Verdana"/>
          <w:color w:val="000000"/>
          <w:sz w:val="14"/>
          <w:szCs w:val="14"/>
        </w:rPr>
        <w:t>systeem .</w:t>
      </w:r>
      <w:r w:rsidR="00990F5D" w:rsidRPr="003E359E">
        <w:rPr>
          <w:rFonts w:ascii="Verdana" w:hAnsi="Verdana" w:cs="Verdana"/>
          <w:color w:val="000000"/>
          <w:sz w:val="14"/>
          <w:szCs w:val="14"/>
        </w:rPr>
        <w:t xml:space="preserve">Pedicure </w:t>
      </w:r>
      <w:r w:rsidRPr="003E359E">
        <w:rPr>
          <w:rFonts w:ascii="Verdana" w:hAnsi="Verdana" w:cs="Verdana"/>
          <w:color w:val="000000"/>
          <w:sz w:val="14"/>
          <w:szCs w:val="14"/>
        </w:rPr>
        <w:t xml:space="preserve">Topvoetjes </w:t>
      </w:r>
      <w:r w:rsidR="00990F5D" w:rsidRPr="003E359E">
        <w:rPr>
          <w:rFonts w:ascii="Verdana" w:hAnsi="Verdana" w:cs="Verdana"/>
          <w:color w:val="000000"/>
          <w:sz w:val="14"/>
          <w:szCs w:val="14"/>
        </w:rPr>
        <w:t>behandelt de vertrouwelijke gegevens van de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cliënt volgens de richtlijnen in de Wet Bescherming Persoonsgegevens. Pedicure </w:t>
      </w:r>
      <w:r w:rsidR="00A26DC1" w:rsidRPr="003E359E">
        <w:rPr>
          <w:rFonts w:ascii="Verdana" w:hAnsi="Verdana" w:cs="Verdana"/>
          <w:color w:val="000000"/>
          <w:sz w:val="14"/>
          <w:szCs w:val="14"/>
        </w:rPr>
        <w:t xml:space="preserve">Topvoetjes zal </w:t>
      </w:r>
      <w:r w:rsidRPr="003E359E">
        <w:rPr>
          <w:rFonts w:ascii="Verdana" w:hAnsi="Verdana" w:cs="Verdana"/>
          <w:color w:val="000000"/>
          <w:sz w:val="14"/>
          <w:szCs w:val="14"/>
        </w:rPr>
        <w:t>gegevens van de cliënt niet aan derden verstrekken zonder schriftelijke toestemming vooraf</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van de cliënt.</w:t>
      </w:r>
    </w:p>
    <w:p w:rsidR="00A26DC1" w:rsidRPr="003E359E" w:rsidRDefault="00A26DC1"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6. Geheimhouding</w:t>
      </w:r>
    </w:p>
    <w:p w:rsidR="00990F5D" w:rsidRPr="003E359E" w:rsidRDefault="00990F5D" w:rsidP="00A26DC1">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is verplicht tot geheimhouding van alle vertrouwelijke informatie die de cliënt</w:t>
      </w:r>
      <w:r w:rsidR="00A26DC1" w:rsidRPr="003E359E">
        <w:rPr>
          <w:rFonts w:ascii="Verdana-Bold" w:hAnsi="Verdana-Bold" w:cs="Verdana-Bold"/>
          <w:b/>
          <w:bCs/>
          <w:color w:val="000000"/>
          <w:sz w:val="14"/>
          <w:szCs w:val="14"/>
        </w:rPr>
        <w:t xml:space="preserve"> </w:t>
      </w:r>
      <w:r w:rsidRPr="003E359E">
        <w:rPr>
          <w:rFonts w:ascii="Verdana" w:hAnsi="Verdana" w:cs="Verdana"/>
          <w:color w:val="000000"/>
          <w:sz w:val="14"/>
          <w:szCs w:val="14"/>
        </w:rPr>
        <w:t>heeft medegedeeld tijdens de behandeling. Informatie geldt als vertrouwelijk als dit door de</w:t>
      </w:r>
      <w:r w:rsidR="00A26DC1" w:rsidRPr="003E359E">
        <w:rPr>
          <w:rFonts w:ascii="Verdana-Bold" w:hAnsi="Verdana-Bold" w:cs="Verdana-Bold"/>
          <w:b/>
          <w:bCs/>
          <w:color w:val="000000"/>
          <w:sz w:val="14"/>
          <w:szCs w:val="14"/>
        </w:rPr>
        <w:t xml:space="preserve"> </w:t>
      </w:r>
      <w:r w:rsidRPr="003E359E">
        <w:rPr>
          <w:rFonts w:ascii="Verdana" w:hAnsi="Verdana" w:cs="Verdana"/>
          <w:color w:val="000000"/>
          <w:sz w:val="14"/>
          <w:szCs w:val="14"/>
        </w:rPr>
        <w:t xml:space="preserve">cliënt is medegedeeld of als dit voortvloeit uit de aard van de informatie. </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7. Aansprakelijkheid</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is niet aansprakelijk voor schade, van welke aard ook, ontstaan door</w:t>
      </w:r>
      <w:r w:rsidR="00A26DC1" w:rsidRPr="003E359E">
        <w:rPr>
          <w:rFonts w:ascii="Verdana" w:hAnsi="Verdana" w:cs="Verdana"/>
          <w:color w:val="000000"/>
          <w:sz w:val="14"/>
          <w:szCs w:val="14"/>
        </w:rPr>
        <w:t xml:space="preserve"> dat </w:t>
      </w: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 </w:t>
      </w:r>
      <w:r w:rsidRPr="003E359E">
        <w:rPr>
          <w:rFonts w:ascii="Verdana" w:hAnsi="Verdana" w:cs="Verdana"/>
          <w:color w:val="000000"/>
          <w:sz w:val="14"/>
          <w:szCs w:val="14"/>
        </w:rPr>
        <w:t xml:space="preserve"> is uitgegaan van door de cliënt verstrekte onjuiste en/of onvolledige informatie over</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relevante lichamelijke aandoeningen, medicijngebruik, werkzaamheden of vrijetijdsbesteding.</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A26DC1"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is niet aansprakelijk voor verlies, diefstal o</w:t>
      </w:r>
      <w:r w:rsidR="00A26DC1" w:rsidRPr="003E359E">
        <w:rPr>
          <w:rFonts w:ascii="Verdana" w:hAnsi="Verdana" w:cs="Verdana"/>
          <w:color w:val="000000"/>
          <w:sz w:val="14"/>
          <w:szCs w:val="14"/>
        </w:rPr>
        <w:t xml:space="preserve">f beschadiging van persoonlijke </w:t>
      </w:r>
      <w:r w:rsidRPr="003E359E">
        <w:rPr>
          <w:rFonts w:ascii="Verdana" w:hAnsi="Verdana" w:cs="Verdana"/>
          <w:color w:val="000000"/>
          <w:sz w:val="14"/>
          <w:szCs w:val="14"/>
        </w:rPr>
        <w:t>eigendommen die de cliënt heeft meegenomen naar de salon.</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8. Garantie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Pedicure </w:t>
      </w:r>
      <w:r w:rsidR="00A26DC1" w:rsidRPr="003E359E">
        <w:rPr>
          <w:rFonts w:ascii="Verdana" w:hAnsi="Verdana" w:cs="Verdana"/>
          <w:color w:val="000000"/>
          <w:sz w:val="14"/>
          <w:szCs w:val="14"/>
        </w:rPr>
        <w:t xml:space="preserve">Topvoetjes </w:t>
      </w:r>
      <w:r w:rsidRPr="003E359E">
        <w:rPr>
          <w:rFonts w:ascii="Verdana" w:hAnsi="Verdana" w:cs="Verdana"/>
          <w:color w:val="000000"/>
          <w:sz w:val="14"/>
          <w:szCs w:val="14"/>
        </w:rPr>
        <w:t>geeft de cliënt één week (7 dagen) garantie op de behandeling en de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producten. Deze garantie vervalt indien:</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De cliënt het advies om medische hulp te zoeken niet binnen vijf werkdagen heeft opgevolgd.</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 De cliënt de producten niet volgens de gebruiksaanwijzing of de aanwijzingen van </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Pedicure</w:t>
      </w:r>
      <w:r w:rsidR="00176AD2"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heeft gebruikt.</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9. Beschadiging &amp; diefstal</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Poort Pedicure heeft het recht van de cliënt een schadevergoeding te eisen indien de cliënt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meubilair, apparatuur of producten beschadigt. Poort Pedicure meldt diefstal altijd bij de</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politie.</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10. Klachten</w:t>
      </w:r>
    </w:p>
    <w:p w:rsidR="00990F5D" w:rsidRPr="003E359E" w:rsidRDefault="00990F5D" w:rsidP="00176AD2">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Het verdient sterke aanbeveling tekort</w:t>
      </w:r>
      <w:r w:rsidR="00176AD2" w:rsidRPr="003E359E">
        <w:rPr>
          <w:rFonts w:ascii="Verdana" w:hAnsi="Verdana" w:cs="Verdana"/>
          <w:color w:val="000000"/>
          <w:sz w:val="14"/>
          <w:szCs w:val="14"/>
        </w:rPr>
        <w:t>koming</w:t>
      </w:r>
      <w:r w:rsidRPr="003E359E">
        <w:rPr>
          <w:rFonts w:ascii="Verdana" w:hAnsi="Verdana" w:cs="Verdana"/>
          <w:color w:val="000000"/>
          <w:sz w:val="14"/>
          <w:szCs w:val="14"/>
        </w:rPr>
        <w:t xml:space="preserve"> per ommega</w:t>
      </w:r>
      <w:r w:rsidR="00176AD2" w:rsidRPr="003E359E">
        <w:rPr>
          <w:rFonts w:ascii="Verdana" w:hAnsi="Verdana" w:cs="Verdana"/>
          <w:color w:val="000000"/>
          <w:sz w:val="14"/>
          <w:szCs w:val="14"/>
        </w:rPr>
        <w:t xml:space="preserve">ande na het ontdekken of kunnen </w:t>
      </w:r>
      <w:r w:rsidRPr="003E359E">
        <w:rPr>
          <w:rFonts w:ascii="Verdana" w:hAnsi="Verdana" w:cs="Verdana"/>
          <w:color w:val="000000"/>
          <w:sz w:val="14"/>
          <w:szCs w:val="14"/>
        </w:rPr>
        <w:t xml:space="preserve">ontdekken daarvan schriftelijk dan wel elektronisch bij Pedicure </w:t>
      </w:r>
      <w:r w:rsidR="00176AD2" w:rsidRPr="003E359E">
        <w:rPr>
          <w:rFonts w:ascii="Verdana" w:hAnsi="Verdana" w:cs="Verdana"/>
          <w:color w:val="000000"/>
          <w:sz w:val="14"/>
          <w:szCs w:val="14"/>
        </w:rPr>
        <w:t xml:space="preserve">Topvoetjes </w:t>
      </w:r>
      <w:r w:rsidRPr="003E359E">
        <w:rPr>
          <w:rFonts w:ascii="Verdana" w:hAnsi="Verdana" w:cs="Verdana"/>
          <w:color w:val="000000"/>
          <w:sz w:val="14"/>
          <w:szCs w:val="14"/>
        </w:rPr>
        <w:t xml:space="preserve"> </w:t>
      </w:r>
      <w:r w:rsidR="00176AD2" w:rsidRPr="003E359E">
        <w:rPr>
          <w:rFonts w:ascii="Verdana" w:hAnsi="Verdana" w:cs="Verdana"/>
          <w:color w:val="000000"/>
          <w:sz w:val="14"/>
          <w:szCs w:val="14"/>
        </w:rPr>
        <w:t>in te dienen .</w:t>
      </w:r>
      <w:r w:rsidRPr="003E359E">
        <w:rPr>
          <w:rFonts w:ascii="Verdana" w:hAnsi="Verdana" w:cs="Verdana"/>
          <w:color w:val="000000"/>
          <w:sz w:val="14"/>
          <w:szCs w:val="14"/>
        </w:rPr>
        <w:t xml:space="preserve">Pedicure </w:t>
      </w:r>
      <w:r w:rsidR="00176AD2" w:rsidRPr="003E359E">
        <w:rPr>
          <w:rFonts w:ascii="Verdana" w:hAnsi="Verdana" w:cs="Verdana"/>
          <w:color w:val="000000"/>
          <w:sz w:val="14"/>
          <w:szCs w:val="14"/>
        </w:rPr>
        <w:t xml:space="preserve">Topvoetjes </w:t>
      </w:r>
      <w:r w:rsidRPr="003E359E">
        <w:rPr>
          <w:rFonts w:ascii="Verdana" w:hAnsi="Verdana" w:cs="Verdana"/>
          <w:color w:val="000000"/>
          <w:sz w:val="14"/>
          <w:szCs w:val="14"/>
        </w:rPr>
        <w:t>dient klachten</w:t>
      </w:r>
      <w:r w:rsidR="00176AD2" w:rsidRPr="003E359E">
        <w:rPr>
          <w:rFonts w:ascii="Verdana" w:hAnsi="Verdana" w:cs="Verdana"/>
          <w:color w:val="000000"/>
          <w:sz w:val="14"/>
          <w:szCs w:val="14"/>
        </w:rPr>
        <w:t xml:space="preserve"> afdoende te onderzoeken. </w:t>
      </w:r>
      <w:r w:rsidRPr="003E359E">
        <w:rPr>
          <w:rFonts w:ascii="Verdana" w:hAnsi="Verdana" w:cs="Verdana"/>
          <w:color w:val="000000"/>
          <w:sz w:val="14"/>
          <w:szCs w:val="14"/>
        </w:rPr>
        <w:t>Pedicure</w:t>
      </w:r>
      <w:r w:rsidR="00176AD2" w:rsidRPr="003E359E">
        <w:rPr>
          <w:rFonts w:ascii="Verdana" w:hAnsi="Verdana" w:cs="Verdana"/>
          <w:color w:val="000000"/>
          <w:sz w:val="14"/>
          <w:szCs w:val="14"/>
        </w:rPr>
        <w:t xml:space="preserve"> Topvoetjes zal eventuele </w:t>
      </w:r>
      <w:r w:rsidRPr="003E359E">
        <w:rPr>
          <w:rFonts w:ascii="Verdana" w:hAnsi="Verdana" w:cs="Verdana"/>
          <w:color w:val="000000"/>
          <w:sz w:val="14"/>
          <w:szCs w:val="14"/>
        </w:rPr>
        <w:t>tekortkomingen zo mogelijk herstellen binnen een redelijke t</w:t>
      </w:r>
      <w:r w:rsidR="00176AD2" w:rsidRPr="003E359E">
        <w:rPr>
          <w:rFonts w:ascii="Verdana" w:hAnsi="Verdana" w:cs="Verdana"/>
          <w:color w:val="000000"/>
          <w:sz w:val="14"/>
          <w:szCs w:val="14"/>
        </w:rPr>
        <w:t xml:space="preserve">ermijn, tenzij zulks in verband </w:t>
      </w:r>
      <w:r w:rsidRPr="003E359E">
        <w:rPr>
          <w:rFonts w:ascii="Verdana" w:hAnsi="Verdana" w:cs="Verdana"/>
          <w:color w:val="000000"/>
          <w:sz w:val="14"/>
          <w:szCs w:val="14"/>
        </w:rPr>
        <w:t>met de omstandigheden in redeli</w:t>
      </w:r>
      <w:r w:rsidR="00176AD2" w:rsidRPr="003E359E">
        <w:rPr>
          <w:rFonts w:ascii="Verdana" w:hAnsi="Verdana" w:cs="Verdana"/>
          <w:color w:val="000000"/>
          <w:sz w:val="14"/>
          <w:szCs w:val="14"/>
        </w:rPr>
        <w:t>jkheid niet kan worden gevergd.</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12. Behoorlijk gedrag</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De cliënt behoort zich in de salon behoorlijk te gedragen volgens algemeen aanvaarde normen.</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Indien de cliënt na herhaaldelijke waarschuwingen onbehoorlijk gedrag blijft vertonen, heeft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 xml:space="preserve">Pedicure </w:t>
      </w:r>
      <w:r w:rsidR="00176AD2" w:rsidRPr="003E359E">
        <w:rPr>
          <w:rFonts w:ascii="Verdana" w:hAnsi="Verdana" w:cs="Verdana"/>
          <w:color w:val="000000"/>
          <w:sz w:val="14"/>
          <w:szCs w:val="14"/>
        </w:rPr>
        <w:t xml:space="preserve">Topvoetjes </w:t>
      </w:r>
      <w:r w:rsidRPr="003E359E">
        <w:rPr>
          <w:rFonts w:ascii="Verdana" w:hAnsi="Verdana" w:cs="Verdana"/>
          <w:color w:val="000000"/>
          <w:sz w:val="14"/>
          <w:szCs w:val="14"/>
        </w:rPr>
        <w:t>het recht de cliënt de toegang tot de salo</w:t>
      </w:r>
      <w:r w:rsidR="00176AD2" w:rsidRPr="003E359E">
        <w:rPr>
          <w:rFonts w:ascii="Verdana" w:hAnsi="Verdana" w:cs="Verdana"/>
          <w:color w:val="000000"/>
          <w:sz w:val="14"/>
          <w:szCs w:val="14"/>
        </w:rPr>
        <w:t xml:space="preserve">n te weigeren zonder opgaaf van </w:t>
      </w:r>
      <w:r w:rsidRPr="003E359E">
        <w:rPr>
          <w:rFonts w:ascii="Verdana" w:hAnsi="Verdana" w:cs="Verdana"/>
          <w:color w:val="000000"/>
          <w:sz w:val="14"/>
          <w:szCs w:val="14"/>
        </w:rPr>
        <w:t>redenen.</w:t>
      </w:r>
    </w:p>
    <w:p w:rsidR="00990F5D" w:rsidRPr="003E359E" w:rsidRDefault="00990F5D" w:rsidP="00990F5D">
      <w:pPr>
        <w:autoSpaceDE w:val="0"/>
        <w:autoSpaceDN w:val="0"/>
        <w:adjustRightInd w:val="0"/>
        <w:spacing w:after="0" w:line="240" w:lineRule="auto"/>
        <w:rPr>
          <w:rFonts w:ascii="Verdana-Bold" w:hAnsi="Verdana-Bold" w:cs="Verdana-Bold"/>
          <w:b/>
          <w:bCs/>
          <w:color w:val="000000"/>
          <w:sz w:val="14"/>
          <w:szCs w:val="14"/>
        </w:rPr>
      </w:pPr>
      <w:r w:rsidRPr="003E359E">
        <w:rPr>
          <w:rFonts w:ascii="Verdana-Bold" w:hAnsi="Verdana-Bold" w:cs="Verdana-Bold"/>
          <w:b/>
          <w:bCs/>
          <w:color w:val="000000"/>
          <w:sz w:val="14"/>
          <w:szCs w:val="14"/>
        </w:rPr>
        <w:t>Artikel 13. Recht</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Op elke overeenkomst tussen Pedicure</w:t>
      </w:r>
      <w:r w:rsidR="00176AD2" w:rsidRPr="003E359E">
        <w:rPr>
          <w:rFonts w:ascii="Verdana" w:hAnsi="Verdana" w:cs="Verdana"/>
          <w:color w:val="000000"/>
          <w:sz w:val="14"/>
          <w:szCs w:val="14"/>
        </w:rPr>
        <w:t xml:space="preserve"> Topvoetjes</w:t>
      </w:r>
      <w:r w:rsidRPr="003E359E">
        <w:rPr>
          <w:rFonts w:ascii="Verdana" w:hAnsi="Verdana" w:cs="Verdana"/>
          <w:color w:val="000000"/>
          <w:sz w:val="14"/>
          <w:szCs w:val="14"/>
        </w:rPr>
        <w:t xml:space="preserve"> en de cliënt is Nederlands recht van toepassing.</w:t>
      </w:r>
    </w:p>
    <w:p w:rsidR="00990F5D" w:rsidRPr="003E359E" w:rsidRDefault="00990F5D" w:rsidP="00990F5D">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lastRenderedPageBreak/>
        <w:t>Ingeval van uitleg van de inhoud en strekking van deze algemene voorwaarden, is de</w:t>
      </w:r>
    </w:p>
    <w:p w:rsidR="00F92398" w:rsidRPr="003E359E" w:rsidRDefault="00990F5D" w:rsidP="00176AD2">
      <w:pPr>
        <w:autoSpaceDE w:val="0"/>
        <w:autoSpaceDN w:val="0"/>
        <w:adjustRightInd w:val="0"/>
        <w:spacing w:after="0" w:line="240" w:lineRule="auto"/>
        <w:rPr>
          <w:rFonts w:ascii="Verdana" w:hAnsi="Verdana" w:cs="Verdana"/>
          <w:color w:val="000000"/>
          <w:sz w:val="14"/>
          <w:szCs w:val="14"/>
        </w:rPr>
      </w:pPr>
      <w:r w:rsidRPr="003E359E">
        <w:rPr>
          <w:rFonts w:ascii="Verdana" w:hAnsi="Verdana" w:cs="Verdana"/>
          <w:color w:val="000000"/>
          <w:sz w:val="14"/>
          <w:szCs w:val="14"/>
        </w:rPr>
        <w:t>Nederlandse tekst daarvan steeds bepalend. Van toepassing is steeds de laatst gedeponeerde</w:t>
      </w:r>
      <w:r w:rsidR="00176AD2" w:rsidRPr="003E359E">
        <w:rPr>
          <w:rFonts w:ascii="Verdana" w:hAnsi="Verdana" w:cs="Verdana"/>
          <w:color w:val="000000"/>
          <w:sz w:val="14"/>
          <w:szCs w:val="14"/>
        </w:rPr>
        <w:t xml:space="preserve"> </w:t>
      </w:r>
      <w:r w:rsidRPr="003E359E">
        <w:rPr>
          <w:rFonts w:ascii="Verdana" w:hAnsi="Verdana" w:cs="Verdana"/>
          <w:color w:val="000000"/>
          <w:sz w:val="14"/>
          <w:szCs w:val="14"/>
        </w:rPr>
        <w:t>versie c.q. de versie zoals die gold ten tijde van het tot stand komen van de overeenkomst.</w:t>
      </w:r>
    </w:p>
    <w:sectPr w:rsidR="00F92398" w:rsidRPr="003E359E" w:rsidSect="003E359E">
      <w:headerReference w:type="even" r:id="rId6"/>
      <w:headerReference w:type="default" r:id="rId7"/>
      <w:footerReference w:type="even" r:id="rId8"/>
      <w:footerReference w:type="default" r:id="rId9"/>
      <w:headerReference w:type="first" r:id="rId10"/>
      <w:footerReference w:type="first" r:id="rId11"/>
      <w:pgSz w:w="11906" w:h="16838"/>
      <w:pgMar w:top="1276" w:right="1133"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F4" w:rsidRDefault="00ED25F4" w:rsidP="00906EA3">
      <w:pPr>
        <w:spacing w:after="0" w:line="240" w:lineRule="auto"/>
      </w:pPr>
      <w:r>
        <w:separator/>
      </w:r>
    </w:p>
  </w:endnote>
  <w:endnote w:type="continuationSeparator" w:id="0">
    <w:p w:rsidR="00ED25F4" w:rsidRDefault="00ED25F4" w:rsidP="0090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F4" w:rsidRDefault="00ED25F4" w:rsidP="00906EA3">
      <w:pPr>
        <w:spacing w:after="0" w:line="240" w:lineRule="auto"/>
      </w:pPr>
      <w:r>
        <w:separator/>
      </w:r>
    </w:p>
  </w:footnote>
  <w:footnote w:type="continuationSeparator" w:id="0">
    <w:p w:rsidR="00ED25F4" w:rsidRDefault="00ED25F4" w:rsidP="00906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ED25F4">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74" o:spid="_x0000_s2050" type="#_x0000_t75" style="position:absolute;margin-left:0;margin-top:0;width:453.5pt;height:538.75pt;z-index:-251657216;mso-position-horizontal:center;mso-position-horizontal-relative:margin;mso-position-vertical:center;mso-position-vertical-relative:margin" o:allowincell="f">
          <v:imagedata r:id="rId1" o:title="voe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ED25F4">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75" o:spid="_x0000_s2051" type="#_x0000_t75" style="position:absolute;margin-left:0;margin-top:0;width:453.5pt;height:538.75pt;z-index:-251656192;mso-position-horizontal:center;mso-position-horizontal-relative:margin;mso-position-vertical:center;mso-position-vertical-relative:margin" o:allowincell="f">
          <v:imagedata r:id="rId1" o:title="voe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ED25F4">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73" o:spid="_x0000_s2049" type="#_x0000_t75" style="position:absolute;margin-left:0;margin-top:0;width:453.5pt;height:538.75pt;z-index:-251658240;mso-position-horizontal:center;mso-position-horizontal-relative:margin;mso-position-vertical:center;mso-position-vertical-relative:margin" o:allowincell="f">
          <v:imagedata r:id="rId1" o:title="voe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5D"/>
    <w:rsid w:val="00176AD2"/>
    <w:rsid w:val="003E359E"/>
    <w:rsid w:val="00675690"/>
    <w:rsid w:val="00906EA3"/>
    <w:rsid w:val="00990F5D"/>
    <w:rsid w:val="00A26DC1"/>
    <w:rsid w:val="00ED25F4"/>
    <w:rsid w:val="00F92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3B577D-523D-485D-B7D7-5BA7242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6E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EA3"/>
  </w:style>
  <w:style w:type="paragraph" w:styleId="Voettekst">
    <w:name w:val="footer"/>
    <w:basedOn w:val="Standaard"/>
    <w:link w:val="VoettekstChar"/>
    <w:uiPriority w:val="99"/>
    <w:unhideWhenUsed/>
    <w:rsid w:val="00906E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Lucinda Huisman</cp:lastModifiedBy>
  <cp:revision>2</cp:revision>
  <dcterms:created xsi:type="dcterms:W3CDTF">2019-05-30T16:52:00Z</dcterms:created>
  <dcterms:modified xsi:type="dcterms:W3CDTF">2019-05-30T16:52:00Z</dcterms:modified>
</cp:coreProperties>
</file>